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before="3000"/>
      </w:pPr>
    </w:p>
    <w:p>
      <w:pPr>
        <w:pStyle w:val="Title"/>
        <w:jc w:val="center"/>
      </w:pPr>
      <w:r>
        <w:rPr>
          <w:b/>
          <w:color w:val="1A1A1A"/>
        </w:rPr>
        <w:t>MiraSeed</w:t>
      </w:r>
      <w:r>
        <w:rPr>
          <w:color w:val="2D6A4F"/>
        </w:rPr>
        <w:t xml:space="preserve">  ›  </w:t>
      </w:r>
      <w:r>
        <w:rPr>
          <w:b/>
          <w:color w:val="1A1A1A"/>
        </w:rPr>
        <w:t>Bible</w:t>
      </w:r>
    </w:p>
    <w:p>
      <w:pPr>
        <w:pStyle w:val="Lead"/>
        <w:spacing w:after="40"/>
        <w:jc w:val="center"/>
      </w:pPr>
      <w:r>
        <w:rPr>
          <w:color w:val="5B6470"/>
        </w:rPr>
        <w:t>使用指南</w:t>
      </w:r>
    </w:p>
    <w:p>
      <w:pPr>
        <w:pStyle w:val="Quote"/>
        <w:spacing w:before="280" w:after="280"/>
        <w:jc w:val="center"/>
      </w:pPr>
      <w:r>
        <w:t>細讀聖經，用心查考。</w:t>
      </w:r>
    </w:p>
    <w:p>
      <w:pPr>
        <w:jc w:val="center"/>
      </w:pPr>
      <w:r>
        <w:t>繁體中文 · Web 版</w:t>
      </w:r>
    </w:p>
    <w:p>
      <w:pPr>
        <w:spacing w:before="240" w:after="0"/>
        <w:jc w:val="center"/>
      </w:pPr>
      <w:r>
        <w:rPr>
          <w:color w:val="5B6470"/>
        </w:rPr>
        <w:t>用瀏覽器開啟</w:t>
      </w:r>
    </w:p>
    <w:p>
      <w:pPr>
        <w:spacing w:after="240"/>
        <w:jc w:val="center"/>
      </w:pPr>
      <w:r>
        <w:rPr>
          <w:b/>
          <w:color w:val="2D6A4F"/>
          <w:sz w:val="28"/>
        </w:rPr>
        <w:t>bible.miraseed.app</w:t>
      </w:r>
    </w:p>
    <w:p>
      <w:pPr>
        <w:spacing w:before="160"/>
        <w:jc w:val="center"/>
      </w:pPr>
      <w:r>
        <w:rPr>
          <w:color w:val="5B6470"/>
        </w:rPr>
        <w:t>適用對象: 牧者 · 小組 · 個人查經 · 慕道友</w:t>
      </w:r>
    </w:p>
    <w:p>
      <w:pPr>
        <w:jc w:val="center"/>
      </w:pPr>
      <w:r>
        <w:rPr>
          <w:i/>
          <w:color w:val="5B6470"/>
          <w:sz w:val="19"/>
        </w:rPr>
        <w:t>在 App Store 上架名稱為「MiraSeed Bible Study」。</w:t>
      </w:r>
    </w:p>
    <w:p>
      <w:pPr>
        <w:spacing w:before="360"/>
        <w:jc w:val="center"/>
      </w:pPr>
      <w:r>
        <w:rPr>
          <w:color w:val="5B6470"/>
          <w:sz w:val="19"/>
        </w:rPr>
        <w:t>版本 1.0.1 · 2026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什麼是 MiraSeed Bible？</w:t>
      </w:r>
    </w:p>
    <w:p>
      <w:pPr>
        <w:pStyle w:val="Lead"/>
      </w:pPr>
      <w:r>
        <w:t>MiraSeed Bible 是一款 AI 輔助的查經夥伴，為認真的聖經閱讀帶來結構 —— 並以你的語言呈現。點選一節經文即可看到清楚的分段解經，用日常語言追問，雙語並排對照閱讀，並把筆記集中在一處。</w:t>
      </w:r>
    </w:p>
    <w:p>
      <w:pPr>
        <w:pStyle w:val="ListBullet"/>
      </w:pPr>
      <w:r>
        <w:t>結構化解經，而非一大段文字 —— 取自四大古典傳統。</w:t>
      </w:r>
    </w:p>
    <w:p>
      <w:pPr>
        <w:pStyle w:val="ListBullet"/>
      </w:pPr>
      <w:r>
        <w:t>雙語閱讀：同一節經文，兩種譯本並排。</w:t>
      </w:r>
    </w:p>
    <w:p>
      <w:pPr>
        <w:pStyle w:val="ListBullet"/>
      </w:pPr>
      <w:r>
        <w:t>你的筆記，在 iPhone、Android 與網頁間同步。</w:t>
      </w:r>
    </w:p>
    <w:p>
      <w:pPr>
        <w:pStyle w:val="ListBullet"/>
      </w:pPr>
      <w:r>
        <w:t>貫穿全本聖經的彙編檢索，與其餘查經彼此相連。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支援平台</w:t>
            </w:r>
          </w:p>
          <w:p>
            <w:pPr>
              <w:pStyle w:val="CalloutBody"/>
            </w:pPr>
            <w:r>
              <w:t>於開放市場提供 iOS、Android 與網頁版。介面支援六種語言。本指南聚焦 Web 版。</w:t>
            </w:r>
          </w:p>
        </w:tc>
      </w:tr>
    </w:tbl>
    <w:p>
      <w:pPr>
        <w:spacing w:after="80"/>
      </w:pPr>
    </w:p>
    <w:p>
      <w:pPr>
        <w:pStyle w:val="Quote"/>
      </w:pPr>
      <w:r>
        <w:t>它是查經助手，不是 AI 牧師 —— 最後的話語永遠不屬於 AI。</w:t>
      </w:r>
    </w:p>
    <w:p>
      <w:r>
        <w:br w:type="page"/>
      </w:r>
    </w:p>
    <w:p>
      <w:pPr>
        <w:pStyle w:val="Heading1"/>
      </w:pPr>
      <w:r>
        <w:t>目錄</w:t>
      </w:r>
    </w:p>
    <w:p>
      <w:r>
        <w:fldChar w:fldCharType="begin"/>
        <w:instrText xml:space="preserve">TOC \o "1-2" \h \z \u</w:instrText>
        <w:fldChar w:fldCharType="separate"/>
        <w:t>Update this field in Word (right-click → Update Field) to build the contents.</w:t>
        <w:fldChar w:fldCharType="end"/>
      </w:r>
    </w:p>
    <w:p>
      <w:r>
        <w:br w:type="page"/>
      </w:r>
    </w:p>
    <w:p>
      <w:pPr>
        <w:pStyle w:val="Eyebrow"/>
      </w:pPr>
      <w:r>
        <w:t>第 1 步</w:t>
      </w:r>
    </w:p>
    <w:p>
      <w:pPr>
        <w:pStyle w:val="Heading2"/>
      </w:pPr>
      <w:r>
        <w:t>開啟網頁版</w:t>
      </w:r>
    </w:p>
    <w:p>
      <w:r>
        <w:t>前往 bible.miraseed.app，或開啟 miraseed.app 並選擇 MiraSeed Bible → Web。網頁版會在瀏覽器中啟動 —— 無需安裝。（在手機上，請至 App Store 或 Google Play 下載。）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1" name="Picture 1" descr="MiraSeed 主頁，產品卡片上有 iOS、Android、Web 三個按鈕。" title="MiraSeed 主頁，產品卡片上有 iOS、Android、Web 三個按鈕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0-homep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MiraSeed 主頁 —— 點選 Web 按鈕啟動。</w:t>
      </w:r>
    </w:p>
    <w:p>
      <w:r>
        <w:br w:type="page"/>
      </w:r>
    </w:p>
    <w:p>
      <w:pPr>
        <w:pStyle w:val="Eyebrow"/>
      </w:pPr>
      <w:r>
        <w:t>第 2 步</w:t>
      </w:r>
    </w:p>
    <w:p>
      <w:pPr>
        <w:pStyle w:val="Heading2"/>
      </w:pPr>
      <w:r>
        <w:t>選擇經文</w:t>
      </w:r>
    </w:p>
    <w:p>
      <w:r>
        <w:t>開啟任一章節。經文以兩種語言並排顯示 —— 例如英文（KJV）與和合本。按住一節經文（如羅馬書 8:28）不放，即可叫出經節選單。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2" name="Picture 2" descr="一章聖經以兩種語言並排顯示，其中一節經文被標示。" title="一章聖經以兩種語言並排顯示，其中一節經文被標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1-brow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羅馬書 8 章雙語對照 —— 按住經文即可選取。</w:t>
      </w:r>
    </w:p>
    <w:p>
      <w:r>
        <w:br w:type="page"/>
      </w:r>
    </w:p>
    <w:p>
      <w:pPr>
        <w:pStyle w:val="Eyebrow"/>
      </w:pPr>
      <w:r>
        <w:t>第 3 步</w:t>
      </w:r>
    </w:p>
    <w:p>
      <w:pPr>
        <w:pStyle w:val="Heading2"/>
      </w:pPr>
      <w:r>
        <w:t>開啟 AI 解經</w:t>
      </w:r>
    </w:p>
    <w:p>
      <w:r>
        <w:t>在經節選單中 —— Add Note、View Commentary、Listen from Here、Copy Verse —— 選擇 View Commentary。MiraSeed Bible 會為該節經文生成結構化解經。（AI 解經需要連網。）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3" name="Picture 3" descr="經節彈出選單共有四個選項，View Commentary 被標示。" title="經節彈出選單共有四個選項，View Commentary 被標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2-men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經節選單 —— 選擇 View Commentary。</w:t>
      </w:r>
    </w:p>
    <w:p>
      <w:r>
        <w:br w:type="page"/>
      </w:r>
    </w:p>
    <w:p>
      <w:pPr>
        <w:pStyle w:val="Eyebrow"/>
      </w:pPr>
      <w:r>
        <w:t>第 4 步</w:t>
      </w:r>
    </w:p>
    <w:p>
      <w:pPr>
        <w:pStyle w:val="Heading2"/>
      </w:pPr>
      <w:r>
        <w:t>追問後續問題</w:t>
      </w:r>
    </w:p>
    <w:p>
      <w:r>
        <w:t>讀完解經後，在底部輸入框輸入追問 —— 例如「我們怎能知道萬事都互相效力？」—— 然後送出。每節經文最多可追問三次。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4" name="Picture 4" descr="AI 解經頁面，底部有供追問的文字輸入框。" title="AI 解經頁面，底部有供追問的文字輸入框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3-followu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AI 解經畫面，底部為追問輸入框。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提示 —— 用任何語言回覆</w:t>
            </w:r>
          </w:p>
          <w:p>
            <w:pPr>
              <w:pStyle w:val="CalloutBody"/>
            </w:pPr>
            <w:r>
              <w:t>用日常語言提問，並可隨時切換回覆語言：「Can you explain it in English?」／「請用中文回答。」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第 5 步</w:t>
      </w:r>
    </w:p>
    <w:p>
      <w:pPr>
        <w:pStyle w:val="Heading2"/>
      </w:pPr>
      <w:r>
        <w:t>存入筆記</w:t>
      </w:r>
    </w:p>
    <w:p>
      <w:r>
        <w:t>當看到「Follow-ups complete ✓」時，完整查經內容 —— 解經、關鍵詞、各傳統，以及你的追問問答 —— 已準備就緒。點 + 按鈕即可存入筆記。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5" name="Picture 5" descr="已完成的解經，旁有用以存入筆記的加號按鈕。" title="已完成的解經，旁有用以存入筆記的加號按鈕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4-s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追問完成 —— 點 + 將查經存入筆記。</w:t>
      </w:r>
    </w:p>
    <w:p>
      <w:r>
        <w:br w:type="page"/>
      </w:r>
    </w:p>
    <w:p>
      <w:pPr>
        <w:pStyle w:val="Eyebrow"/>
      </w:pPr>
      <w:r>
        <w:t>第 6 步</w:t>
      </w:r>
    </w:p>
    <w:p>
      <w:pPr>
        <w:pStyle w:val="Heading2"/>
      </w:pPr>
      <w:r>
        <w:t>開啟你的筆記</w:t>
      </w:r>
    </w:p>
    <w:p>
      <w:r>
        <w:t>開啟 Notes 分頁。剛存的查經會顯示在最上方，並依經節與日期整理。筆記會在各裝置間自動同步。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6" name="Picture 6" descr="筆記列表，依經節與日期整理已存的查經。" title="筆記列表，依經節與日期整理已存的查經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5-not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My Notes —— 已存的查經，最新在前。</w:t>
      </w:r>
    </w:p>
    <w:p>
      <w:r>
        <w:br w:type="page"/>
      </w:r>
    </w:p>
    <w:p>
      <w:pPr>
        <w:pStyle w:val="Eyebrow"/>
      </w:pPr>
      <w:r>
        <w:t>第 7 步</w:t>
      </w:r>
    </w:p>
    <w:p>
      <w:pPr>
        <w:pStyle w:val="Heading2"/>
      </w:pPr>
      <w:r>
        <w:t>檢視一則筆記</w:t>
      </w:r>
    </w:p>
    <w:p>
      <w:r>
        <w:t>開啟一則筆記即可看到完整查經：概覽、歷史背景、關鍵詞、神學意義、古典觀點、生活應用、建議閱讀、相關經文，以及你的追問問答。要分享時，點右上角的 Share/Export 圖示。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7" name="Picture 7" descr="開啟的筆記顯示完整結構化查經，並有 Share/Export 圖示。" title="開啟的筆記顯示完整結構化查經，並有 Share/Export 圖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6-ed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開啟一則已存筆記檢視 —— Share/Export 在右上角。</w:t>
      </w:r>
    </w:p>
    <w:p>
      <w:r>
        <w:br w:type="page"/>
      </w:r>
    </w:p>
    <w:p>
      <w:pPr>
        <w:pStyle w:val="Eyebrow"/>
      </w:pPr>
      <w:r>
        <w:t>第 8 步</w:t>
      </w:r>
    </w:p>
    <w:p>
      <w:pPr>
        <w:pStyle w:val="Heading2"/>
      </w:pPr>
      <w:r>
        <w:t>匯出為 PDF 或 Word</w:t>
      </w:r>
    </w:p>
    <w:p>
      <w:r>
        <w:t>選擇格式 —— Plain Text（.txt）適合郵件、PDF（.pdf）適合列印或教學、Word/RTF（.rtf）適合編輯。檔案會下載到電腦，隨時可列印、分享或發給他人。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8" name="Picture 8" descr="匯出選單提供 Plain Text、PDF 與 Word/RTF 格式。" title="匯出選單提供 Plain Text、PDF 與 Word/RTF 格式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7-expor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匯出選項 —— 列印選 PDF，編輯選 Word/RTF。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為列印與編輯而設</w:t>
            </w:r>
          </w:p>
          <w:p>
            <w:pPr>
              <w:pStyle w:val="CalloutBody"/>
            </w:pPr>
            <w:r>
              <w:t>匯出檔在 Pages 與 Word 中都能乾淨開啟，帶領者可列印查經，或為課堂改編。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第 9 步</w:t>
      </w:r>
    </w:p>
    <w:p>
      <w:pPr>
        <w:pStyle w:val="Heading2"/>
      </w:pPr>
      <w:r>
        <w:t>彙編檢索 —— 搜尋並跳轉</w:t>
      </w:r>
    </w:p>
    <w:p>
      <w:r>
        <w:t>開啟 Search —— 即彙編檢索（Concordance）。輸入一個字詞或主題，例如 faith，MiraSeed Bible 會列出全本聖經中的每一處，並標示該詞（例如「faith」—— 338 處）。點任一結果即可直接跳到該段經文，在那裡開啟 AI 解經或存入筆記 —— 再一鍵返回搜尋。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06894"/>
            <wp:docPr id="9" name="Picture 9" descr="「faith」一詞的彙編檢索結果，列出多節經文並標示該詞。" title="「faith」一詞的彙編檢索結果，列出多節經文並標示該詞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8-concor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06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以「faith」檢索 —— 每一處出現，皆可一點跳轉。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彼此相連的檢索</w:t>
            </w:r>
          </w:p>
          <w:p>
            <w:pPr>
              <w:pStyle w:val="CalloutBody"/>
            </w:pPr>
            <w:r>
              <w:t>從任一結果都能跳到經文、開啟 AI 解經或存入筆記 —— 並可輕鬆返回繼續搜尋。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功能對照</w:t>
      </w:r>
    </w:p>
    <w:p>
      <w:pPr>
        <w:pStyle w:val="Lead"/>
      </w:pPr>
      <w:r>
        <w:t>首頁上看到的功能如何對應到 App —— 以及在本指南何處可找到每一項。</w:t>
      </w:r>
    </w:p>
    <w:tbl>
      <w:tblPr>
        <w:tblW w:type="auto" w:w="0"/>
        <w:jc w:val="left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49"/>
        <w:gridCol w:w="3249"/>
        <w:gridCol w:w="3249"/>
      </w:tblGrid>
      <w:tr>
        <w:tc>
          <w:tcPr>
            <w:tcW w:type="dxa" w:w="2880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功能</w:t>
            </w:r>
          </w:p>
        </w:tc>
        <w:tc>
          <w:tcPr>
            <w:tcW w:type="dxa" w:w="4752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在 APP 中</w:t>
            </w:r>
          </w:p>
        </w:tc>
        <w:tc>
          <w:tcPr>
            <w:tcW w:type="dxa" w:w="1872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指南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AI 解經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經節選單 → View Commentary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3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追問問題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解經下方的輸入框（最多 3 次）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4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結構化解經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分段查經 · 四大古典傳統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7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雙語閱讀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兩種譯本，並排對照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2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彙編檢索 / 搜尋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Search 分頁 → 輸入字詞 → 點選跳轉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9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拍照輸入（Scan）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手機：相機 · 網頁：上傳圖片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見附註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筆記同步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Notes 分頁，跨裝置同步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5–6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匯出（PDF / Word）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任一筆記的 Share/Export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8 步</w:t>
            </w:r>
          </w:p>
        </w:tc>
      </w:tr>
    </w:tbl>
    <w:p>
      <w:pPr>
        <w:pStyle w:val="Footnote"/>
      </w:pPr>
      <w:r>
        <w:t>拍照輸入（Scan）可從列印的聖經頁、你自己的筆記或教會單張擷取文字。手機請用相機；網頁請上傳你已儲存的圖片。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邊界與誠實</w:t>
      </w:r>
    </w:p>
    <w:p>
      <w:pPr>
        <w:pStyle w:val="Lead"/>
      </w:pPr>
      <w:r>
        <w:t>MiraSeed Bible 是查經助手，不是 AI 牧師。它不取代教會、牧者、講道、神學訓練，或你自己的分辨。最後的話語永遠不屬於 AI。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spacing w:after="120"/>
            </w:pPr>
            <w:r>
              <w:rPr>
                <w:rFonts w:ascii="PingFang TC" w:hAnsi="PingFang TC" w:eastAsia="PingFang TC"/>
                <w:b/>
                <w:color w:val="1A1A1A"/>
                <w:sz w:val="22"/>
              </w:rPr>
              <w:t>Web 版需要連網</w:t>
            </w:r>
          </w:p>
          <w:p>
            <w:pPr>
              <w:spacing w:after="160" w:line="336" w:lineRule="auto"/>
            </w:pPr>
            <w:r>
              <w:rPr>
                <w:rFonts w:ascii="PingFang TC" w:hAnsi="PingFang TC" w:eastAsia="PingFang TC"/>
                <w:color w:val="1A1A1A"/>
                <w:sz w:val="21"/>
              </w:rPr>
              <w:t>本指南介紹的是 Web 版，它在瀏覽器中運行 —— 因此需要網路連線才能開啟與使用。在連網時，你可以：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閱讀聖經正文與你的筆記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在彙編檢索中搜尋全本聖經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開啟 AI 解經並追問問題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使用拍照輸入（Scan）—— 從相簿選一張圖片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在各裝置間同步你的筆記</w:t>
            </w:r>
          </w:p>
        </w:tc>
      </w:tr>
    </w:tbl>
    <w:p>
      <w:pPr>
        <w:spacing w:after="8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想離線查經？</w:t>
            </w:r>
          </w:p>
          <w:p>
            <w:pPr>
              <w:pStyle w:val="CalloutBody"/>
            </w:pPr>
            <w:r>
              <w:t>把這本指南印出來，或在 iPhone / Android 上使用 MiraSeed Bible App。印出來的指南永遠可用 —— 完全不需網路 —— 這正是它存在的意義。</w:t>
            </w:r>
          </w:p>
        </w:tc>
      </w:tr>
    </w:tbl>
    <w:p>
      <w:pPr>
        <w:spacing w:after="120"/>
      </w:pPr>
    </w:p>
    <w:p>
      <w:pPr>
        <w:pStyle w:val="Heading3"/>
      </w:pPr>
      <w:r>
        <w:t>幾點誠實說明</w:t>
      </w:r>
    </w:p>
    <w:p>
      <w:pPr>
        <w:pStyle w:val="ListBullet"/>
      </w:pPr>
      <w:r>
        <w:t>沒有「每日經文」功能 —— MiraSeed Bible 是供你主動開始查經，而非一個資訊流。</w:t>
      </w:r>
    </w:p>
    <w:p>
      <w:pPr>
        <w:pStyle w:val="ListBullet"/>
      </w:pPr>
      <w:r>
        <w:t>AI 可能出錯或不完整；請當作查經輔助，並對照聖經與你的群體加以衡量。</w:t>
      </w:r>
    </w:p>
    <w:p>
      <w:pPr>
        <w:pStyle w:val="ListBullet"/>
      </w:pPr>
      <w:r>
        <w:t>拍照辨識準確度視圖片品質而定；倚靠擷取的文字前請先核對。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快速上手卡</w:t>
      </w:r>
    </w:p>
    <w:p>
      <w:pPr>
        <w:pStyle w:val="Lead"/>
      </w:pPr>
      <w:r>
        <w:t>可撕下保存 —— 一頁走完一次查經。</w:t>
      </w:r>
    </w:p>
    <w:p>
      <w:pPr>
        <w:pStyle w:val="ListNumber"/>
      </w:pPr>
      <w:r>
        <w:t>用瀏覽器開啟 bible.miraseed.app。</w:t>
      </w:r>
    </w:p>
    <w:p>
      <w:pPr>
        <w:pStyle w:val="ListNumber"/>
      </w:pPr>
      <w:r>
        <w:t>找到一節經文 —— 或在彙編檢索中搜尋字詞並點選結果。</w:t>
      </w:r>
    </w:p>
    <w:p>
      <w:pPr>
        <w:pStyle w:val="ListNumber"/>
      </w:pPr>
      <w:r>
        <w:t>按住該節經文 → View Commentary。</w:t>
      </w:r>
    </w:p>
    <w:p>
      <w:pPr>
        <w:pStyle w:val="ListNumber"/>
      </w:pPr>
      <w:r>
        <w:t>閱讀結構化查經；最多追問三次。</w:t>
      </w:r>
    </w:p>
    <w:p>
      <w:pPr>
        <w:pStyle w:val="ListNumber"/>
      </w:pPr>
      <w:r>
        <w:t>點 + 存入筆記。</w:t>
      </w:r>
    </w:p>
    <w:p>
      <w:pPr>
        <w:pStyle w:val="ListNumber"/>
      </w:pPr>
      <w:r>
        <w:t>開啟筆記 → Share/Export → PDF 或 Word。</w:t>
      </w:r>
    </w:p>
    <w:p>
      <w:pPr>
        <w:pStyle w:val="ListNumber"/>
      </w:pPr>
      <w:r>
        <w:t>列印、發給他人，或為你的小組編輯。</w:t>
      </w:r>
    </w:p>
    <w:p>
      <w:pPr>
        <w:spacing w:after="4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值得一知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用任何語言回覆 —— 開口問即可。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筆記在 iPhone、Android 與網頁間同步。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AI 功能需要連網；閱讀正文與你的筆記則不需要。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它是查經助手 —— 不取代你的牧者或你的分辨。</w:t>
            </w:r>
          </w:p>
        </w:tc>
      </w:tr>
    </w:tbl>
    <w:p>
      <w:pPr>
        <w:pStyle w:val="Footnote"/>
      </w:pPr>
      <w:r>
        <w:t>適合小組：把這張卡印給每個人，或匯出一份查經發給大家。</w:t>
      </w:r>
    </w:p>
    <w:p>
      <w:r>
        <w:br w:type="page"/>
      </w:r>
    </w:p>
    <w:p>
      <w:pPr>
        <w:spacing w:after="0" w:before="2400"/>
      </w:pPr>
    </w:p>
    <w:p>
      <w:pPr>
        <w:pStyle w:val="Heading1"/>
        <w:jc w:val="center"/>
      </w:pPr>
      <w:r>
        <w:t>謝謝你與 MiraSeed Bible 一同查經。</w:t>
      </w:r>
    </w:p>
    <w:p>
      <w:pPr>
        <w:spacing w:before="200"/>
        <w:jc w:val="center"/>
      </w:pPr>
      <w:r>
        <w:rPr>
          <w:color w:val="1A1A1A"/>
        </w:rPr>
        <w:t>聯絡:  support@miraseed.app · hello@miraseed.app</w:t>
      </w:r>
    </w:p>
    <w:p>
      <w:pPr>
        <w:spacing w:after="200"/>
        <w:jc w:val="center"/>
      </w:pPr>
      <w:r>
        <w:t>連結:  miraseed.app · bible.miraseed.app</w:t>
      </w:r>
    </w:p>
    <w:p>
      <w:pPr>
        <w:spacing w:before="160"/>
        <w:jc w:val="center"/>
      </w:pPr>
      <w:r>
        <w:rPr>
          <w:i/>
          <w:color w:val="5B6470"/>
          <w:sz w:val="19"/>
        </w:rPr>
        <w:t>在 App Store 上架名稱為「MiraSeed Bible Study」。</w:t>
      </w:r>
    </w:p>
    <w:p>
      <w:pPr>
        <w:jc w:val="center"/>
      </w:pPr>
      <w:r>
        <w:rPr>
          <w:color w:val="5B6470"/>
          <w:sz w:val="19"/>
        </w:rPr>
        <w:t>版本 1.0.1 · 2026</w:t>
      </w:r>
    </w:p>
    <w:p>
      <w:pPr>
        <w:jc w:val="center"/>
      </w:pPr>
      <w:r>
        <w:rPr>
          <w:color w:val="5B6470"/>
          <w:sz w:val="19"/>
        </w:rPr>
        <w:t>© 2026 MiraSeed。MiraSeed 是一系列用心打造的工具。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247" w:right="1247" w:bottom="1134" w:left="124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PingFang TC" w:hAnsi="PingFang TC" w:eastAsia="PingFang TC"/>
        <w:color w:val="5B6470"/>
        <w:sz w:val="17"/>
      </w:rPr>
      <w:t xml:space="preserve">miraseed.app · 頁 </w:t>
    </w:r>
    <w:r>
      <w:rPr>
        <w:rFonts w:ascii="PingFang TC" w:hAnsi="PingFang TC" w:eastAsia="PingFang TC"/>
        <w:color w:val="5B6470"/>
        <w:sz w:val="17"/>
      </w:rPr>
      <w:fldChar w:fldCharType="begin"/>
      <w:instrText xml:space="preserve"> PAGE </w:instrText>
      <w:fldChar w:fldCharType="end"/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PingFang TC" w:hAnsi="PingFang TC" w:eastAsia="PingFang TC"/>
        <w:i w:val="0"/>
        <w:color w:val="5B6470"/>
        <w:sz w:val="17"/>
      </w:rPr>
      <w:t>MiraSeed Bible · 使用指南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60" w:lineRule="auto" w:after="160"/>
    </w:pPr>
    <w:rPr>
      <w:rFonts w:ascii="Helvetica Neue" w:hAnsi="Helvetica Neue" w:eastAsia="PingFang TC"/>
      <w:color w:val="1A1A1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0" w:after="200" w:line="264" w:lineRule="auto"/>
      <w:outlineLvl w:val="0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1A1A1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80" w:after="160" w:line="276" w:lineRule="auto"/>
      <w:outlineLvl w:val="1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1A1A1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 w:line="288" w:lineRule="auto"/>
      <w:outlineLvl w:val="2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2D6A4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 w:line="252" w:lineRule="auto" w:before="0"/>
      <w:contextualSpacing/>
    </w:pPr>
    <w:rPr>
      <w:rFonts w:asciiTheme="majorHAnsi" w:eastAsiaTheme="majorEastAsia" w:hAnsiTheme="majorHAnsi" w:cstheme="majorBidi" w:ascii="Helvetica Neue" w:hAnsi="Helvetica Neue" w:eastAsia="PingFang TC"/>
      <w:b/>
      <w:i w:val="0"/>
      <w:color w:val="1A1A1A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Helvetica Neue" w:hAnsi="Helvetica Neue" w:eastAsia="PingFang TC"/>
      <w:color w:val="1A1A1A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Helvetica Neue" w:hAnsi="Helvetica Neue" w:eastAsia="PingFang TC"/>
      <w:color w:val="1A1A1A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>
      <w:spacing w:before="80" w:after="160" w:line="336" w:lineRule="auto"/>
    </w:pPr>
    <w:rPr>
      <w:rFonts w:ascii="Helvetica Neue" w:hAnsi="Helvetica Neue" w:eastAsia="PingFang TC"/>
      <w:b w:val="0"/>
      <w:i/>
      <w:iCs/>
      <w:color w:val="1A1A1A"/>
      <w:sz w:val="23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88" w:lineRule="auto" w:before="0" w:after="160"/>
    </w:pPr>
    <w:rPr>
      <w:rFonts w:ascii="Helvetica Neue" w:hAnsi="Helvetica Neue" w:eastAsia="PingFang TC"/>
      <w:b w:val="0"/>
      <w:bCs/>
      <w:i/>
      <w:color w:val="5B6470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ead">
    <w:name w:val="Lead"/>
    <w:basedOn w:val="Normal"/>
    <w:pPr>
      <w:spacing w:before="0" w:after="200" w:line="360" w:lineRule="auto"/>
    </w:pPr>
    <w:rPr>
      <w:rFonts w:ascii="Helvetica Neue" w:hAnsi="Helvetica Neue" w:eastAsia="PingFang TC"/>
      <w:b w:val="0"/>
      <w:i w:val="0"/>
      <w:color w:val="1A1A1A"/>
      <w:sz w:val="24"/>
    </w:rPr>
  </w:style>
  <w:style w:type="paragraph" w:customStyle="1" w:styleId="Eyebrow">
    <w:name w:val="Eyebrow"/>
    <w:basedOn w:val="Normal"/>
    <w:pPr>
      <w:spacing w:before="0" w:after="80" w:line="288" w:lineRule="auto"/>
    </w:pPr>
    <w:rPr>
      <w:rFonts w:ascii="Helvetica Neue" w:hAnsi="Helvetica Neue" w:eastAsia="PingFang TC"/>
      <w:b/>
      <w:i w:val="0"/>
      <w:color w:val="2D6A4F"/>
      <w:sz w:val="18"/>
    </w:rPr>
  </w:style>
  <w:style w:type="paragraph" w:customStyle="1" w:styleId="Footnote">
    <w:name w:val="Footnote"/>
    <w:basedOn w:val="Normal"/>
    <w:pPr>
      <w:spacing w:before="120" w:after="80" w:line="336" w:lineRule="auto"/>
    </w:pPr>
    <w:rPr>
      <w:rFonts w:ascii="Helvetica Neue" w:hAnsi="Helvetica Neue" w:eastAsia="PingFang TC"/>
      <w:b w:val="0"/>
      <w:i w:val="0"/>
      <w:color w:val="5B6470"/>
      <w:sz w:val="19"/>
    </w:rPr>
  </w:style>
  <w:style w:type="paragraph" w:customStyle="1" w:styleId="CalloutBody">
    <w:name w:val="Callout Body"/>
    <w:basedOn w:val="Normal"/>
    <w:pPr>
      <w:spacing w:before="0" w:after="40" w:line="336" w:lineRule="auto"/>
    </w:pPr>
    <w:rPr>
      <w:rFonts w:ascii="Helvetica Neue" w:hAnsi="Helvetica Neue" w:eastAsia="PingFang TC"/>
      <w:b w:val="0"/>
      <w:i w:val="0"/>
      <w:color w:val="1A1A1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MiraSeed Bible — 使用指南（繁體中文）</dc:title>
  <dc:subject/>
  <dc:creator>MiraSeed</dc:creator>
  <cp:keywords/>
  <dc:description>MiraSeed Bible 的可列印夥伴手冊：九步操作教學、功能對照、誠實邊界，以及一頁可撕的快速上手卡。</dc:description>
  <cp:lastModifiedBy/>
  <cp:revision>1</cp:revision>
  <dcterms:created xsi:type="dcterms:W3CDTF">2013-12-23T23:15:00Z</dcterms:created>
  <dcterms:modified xsi:type="dcterms:W3CDTF">2013-12-23T23:15:00Z</dcterms:modified>
  <cp:category/>
  <dc:language>zh-Hant</dc:language>
</cp:coreProperties>
</file>